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Регистрационный номер                           </w:t>
      </w:r>
      <w:r>
        <w:rPr>
          <w:rFonts w:ascii="Times New Roman" w:hAnsi="Times New Roman" w:cs="Times New Roman"/>
        </w:rPr>
        <w:t xml:space="preserve">  </w:t>
      </w:r>
      <w:r w:rsidRPr="00174EF5">
        <w:rPr>
          <w:rFonts w:ascii="Times New Roman" w:hAnsi="Times New Roman" w:cs="Times New Roman"/>
        </w:rPr>
        <w:t>Директору МБОУ «Денисовская школа»</w:t>
      </w:r>
    </w:p>
    <w:p w:rsidR="009000CD" w:rsidRPr="00174EF5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74EF5">
        <w:rPr>
          <w:rFonts w:ascii="Times New Roman" w:hAnsi="Times New Roman" w:cs="Times New Roman"/>
        </w:rPr>
        <w:t>Иванушкиной</w:t>
      </w:r>
      <w:r>
        <w:rPr>
          <w:rFonts w:ascii="Times New Roman" w:hAnsi="Times New Roman" w:cs="Times New Roman"/>
        </w:rPr>
        <w:t xml:space="preserve"> А.А.</w:t>
      </w: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От__________</w:t>
      </w:r>
      <w:r>
        <w:rPr>
          <w:rFonts w:ascii="Times New Roman" w:hAnsi="Times New Roman" w:cs="Times New Roman"/>
        </w:rPr>
        <w:t xml:space="preserve">                                              гр.________________________________________</w:t>
      </w: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№__________      </w:t>
      </w:r>
      <w:r>
        <w:rPr>
          <w:rFonts w:ascii="Times New Roman" w:hAnsi="Times New Roman" w:cs="Times New Roman"/>
        </w:rPr>
        <w:t xml:space="preserve">                                         __________________________________________                       </w:t>
      </w:r>
    </w:p>
    <w:p w:rsidR="009000CD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</w:t>
      </w:r>
      <w:r w:rsidRPr="00174EF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9000CD" w:rsidRDefault="009000CD" w:rsidP="009000CD">
      <w:pPr>
        <w:tabs>
          <w:tab w:val="left" w:pos="596"/>
        </w:tabs>
        <w:ind w:right="-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74EF5">
        <w:rPr>
          <w:rFonts w:ascii="Times New Roman" w:hAnsi="Times New Roman" w:cs="Times New Roman"/>
        </w:rPr>
        <w:t>Заявление</w:t>
      </w:r>
    </w:p>
    <w:p w:rsidR="009000CD" w:rsidRPr="00174EF5" w:rsidRDefault="009000CD" w:rsidP="009000CD">
      <w:pPr>
        <w:tabs>
          <w:tab w:val="left" w:pos="596"/>
        </w:tabs>
        <w:ind w:left="-851" w:firstLine="284"/>
        <w:jc w:val="center"/>
        <w:rPr>
          <w:rFonts w:ascii="Times New Roman" w:hAnsi="Times New Roman" w:cs="Times New Roman"/>
        </w:rPr>
      </w:pPr>
    </w:p>
    <w:p w:rsidR="009000CD" w:rsidRDefault="009000CD" w:rsidP="009000CD">
      <w:pPr>
        <w:tabs>
          <w:tab w:val="left" w:pos="596"/>
        </w:tabs>
        <w:ind w:left="-851" w:right="14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Учитывая мнения моего ребёнка о выборе образовательной организации, прошу зачислить </w:t>
      </w:r>
      <w:r w:rsidRPr="003B3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 ребёнка</w:t>
      </w:r>
      <w:r w:rsidRPr="003B3647">
        <w:rPr>
          <w:rFonts w:ascii="Times New Roman" w:hAnsi="Times New Roman" w:cs="Times New Roman"/>
          <w:color w:val="auto"/>
        </w:rPr>
        <w:t>)______________</w:t>
      </w:r>
      <w:r>
        <w:rPr>
          <w:rFonts w:ascii="Times New Roman" w:hAnsi="Times New Roman" w:cs="Times New Roman"/>
          <w:color w:val="auto"/>
        </w:rPr>
        <w:t>_____________________________________</w:t>
      </w:r>
      <w:r w:rsidRPr="003B3647">
        <w:rPr>
          <w:rFonts w:ascii="Times New Roman" w:hAnsi="Times New Roman" w:cs="Times New Roman"/>
          <w:color w:val="auto"/>
        </w:rPr>
        <w:t>«______»_______20_____года рождения, проживающего по адресу:_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9000CD" w:rsidRPr="003B3647" w:rsidRDefault="009000CD" w:rsidP="009000CD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auto"/>
        </w:rPr>
        <w:t xml:space="preserve"> по адресу:   _</w:t>
      </w:r>
      <w:r w:rsidRPr="003B3647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</w:t>
      </w:r>
    </w:p>
    <w:p w:rsidR="009000CD" w:rsidRP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 w:rsidRPr="003B3647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  <w:r w:rsidRPr="003B3647">
        <w:rPr>
          <w:rFonts w:ascii="Times New Roman" w:hAnsi="Times New Roman" w:cs="Times New Roman"/>
          <w:color w:val="auto"/>
        </w:rPr>
        <w:t>в_____________класс</w:t>
      </w:r>
      <w:r>
        <w:rPr>
          <w:rFonts w:ascii="Times New Roman" w:hAnsi="Times New Roman" w:cs="Times New Roman"/>
        </w:rPr>
        <w:t xml:space="preserve">     очной      формы </w:t>
      </w:r>
      <w:r w:rsidRPr="00174EF5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, профиль обучения____________________________________________________________________________</w:t>
      </w:r>
      <w:r w:rsidRPr="00174EF5">
        <w:rPr>
          <w:rFonts w:ascii="Times New Roman" w:hAnsi="Times New Roman" w:cs="Times New Roman"/>
        </w:rPr>
        <w:t>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 w:rsidRPr="00942711">
        <w:rPr>
          <w:rFonts w:ascii="Times New Roman" w:hAnsi="Times New Roman" w:cs="Times New Roman"/>
        </w:rPr>
        <w:t xml:space="preserve">При </w:t>
      </w:r>
      <w:proofErr w:type="gramStart"/>
      <w:r w:rsidRPr="00942711">
        <w:rPr>
          <w:rFonts w:ascii="Times New Roman" w:hAnsi="Times New Roman" w:cs="Times New Roman"/>
        </w:rPr>
        <w:t>обучении по</w:t>
      </w:r>
      <w:proofErr w:type="gramEnd"/>
      <w:r w:rsidRPr="00942711">
        <w:rPr>
          <w:rFonts w:ascii="Times New Roman" w:hAnsi="Times New Roman" w:cs="Times New Roman"/>
        </w:rPr>
        <w:t xml:space="preserve"> образовательной программе  среднего общего  образования </w:t>
      </w:r>
      <w:r>
        <w:rPr>
          <w:rFonts w:ascii="Times New Roman" w:hAnsi="Times New Roman" w:cs="Times New Roman"/>
        </w:rPr>
        <w:t>прош</w:t>
      </w:r>
      <w:r w:rsidRPr="00942711">
        <w:rPr>
          <w:rFonts w:ascii="Times New Roman" w:hAnsi="Times New Roman" w:cs="Times New Roman"/>
        </w:rPr>
        <w:t xml:space="preserve">у организовать изучение родного языка и литературы на _____________________________________ языке. </w:t>
      </w:r>
    </w:p>
    <w:p w:rsidR="009000CD" w:rsidRPr="00D2436F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С уставом, лицензией</w:t>
      </w:r>
      <w:r w:rsidRPr="00174EF5">
        <w:rPr>
          <w:rFonts w:ascii="Times New Roman" w:hAnsi="Times New Roman" w:cs="Times New Roman"/>
        </w:rPr>
        <w:t xml:space="preserve"> на образовательную деятельность, свидетельством о </w:t>
      </w:r>
      <w:proofErr w:type="spellStart"/>
      <w:r w:rsidRPr="00174EF5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а)(ы)</w:t>
      </w:r>
      <w:r w:rsidRPr="00174EF5">
        <w:rPr>
          <w:rFonts w:ascii="Times New Roman" w:hAnsi="Times New Roman" w:cs="Times New Roman"/>
        </w:rPr>
        <w:t>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Право первоочередного приёма име</w:t>
      </w:r>
      <w:proofErr w:type="gramStart"/>
      <w:r>
        <w:rPr>
          <w:rFonts w:ascii="Times New Roman" w:hAnsi="Times New Roman" w:cs="Times New Roman"/>
        </w:rPr>
        <w:t>ю(</w:t>
      </w:r>
      <w:proofErr w:type="gramEnd"/>
      <w:r>
        <w:rPr>
          <w:rFonts w:ascii="Times New Roman" w:hAnsi="Times New Roman" w:cs="Times New Roman"/>
        </w:rPr>
        <w:t>ем)/ не имею(ем)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Потребность в обучении ребёнка </w:t>
      </w:r>
      <w:r w:rsidRPr="00D00E1D">
        <w:rPr>
          <w:rFonts w:ascii="Times New Roman" w:hAnsi="Times New Roman" w:cs="Times New Roman"/>
          <w:color w:val="auto"/>
        </w:rPr>
        <w:t>по адаптированной образовательной программе и</w:t>
      </w:r>
      <w:r>
        <w:rPr>
          <w:rFonts w:ascii="Times New Roman" w:hAnsi="Times New Roman" w:cs="Times New Roman"/>
        </w:rPr>
        <w:t xml:space="preserve">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</w:t>
      </w:r>
      <w:r w:rsidRPr="002E52F6">
        <w:rPr>
          <w:rFonts w:ascii="Times New Roman" w:hAnsi="Times New Roman" w:cs="Times New Roman"/>
        </w:rPr>
        <w:t xml:space="preserve"> не имеется)</w:t>
      </w:r>
      <w:r w:rsidRPr="0005159B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__________________________________________________.       </w:t>
      </w:r>
      <w:r>
        <w:rPr>
          <w:rFonts w:ascii="Times New Roman" w:hAnsi="Times New Roman" w:cs="Times New Roman"/>
        </w:rPr>
        <w:t>Основание:_____________________________.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«Денисовская школа» на обработку персональных данных моих и моего ребёнка.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согласно </w:t>
      </w:r>
      <w:r w:rsidRPr="00774DCF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  <w:color w:val="auto"/>
        </w:rPr>
        <w:t>2.23</w:t>
      </w:r>
      <w:r w:rsidRPr="00774DCF">
        <w:rPr>
          <w:color w:val="auto"/>
        </w:rPr>
        <w:t xml:space="preserve"> 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3F3079">
        <w:rPr>
          <w:rFonts w:ascii="Times New Roman" w:eastAsia="Times New Roman" w:hAnsi="Times New Roman" w:cs="Times New Roman"/>
          <w:color w:val="auto"/>
        </w:rP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</w:t>
      </w:r>
      <w:r>
        <w:t xml:space="preserve">     </w:t>
      </w:r>
      <w:r w:rsidRPr="002510F9">
        <w:rPr>
          <w:rFonts w:ascii="Times New Roman" w:eastAsia="Times New Roman" w:hAnsi="Times New Roman" w:cs="Times New Roman"/>
          <w:color w:val="auto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документа, удостоверяющего личность_________________________________________.</w:t>
      </w:r>
    </w:p>
    <w:p w:rsidR="009000CD" w:rsidRDefault="00F9596F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2.Аттестат об основном общем образовании</w:t>
      </w:r>
      <w:r w:rsidR="009000C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      4.__________________________________________________________________________________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166"/>
        <w:gridCol w:w="2535"/>
        <w:gridCol w:w="2327"/>
        <w:gridCol w:w="2286"/>
      </w:tblGrid>
      <w:tr w:rsidR="009000CD" w:rsidTr="007565D5">
        <w:tc>
          <w:tcPr>
            <w:tcW w:w="3232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</w:p>
        </w:tc>
        <w:tc>
          <w:tcPr>
            <w:tcW w:w="2587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2366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2327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</w:tr>
      <w:tr w:rsidR="009000CD" w:rsidTr="007565D5">
        <w:tc>
          <w:tcPr>
            <w:tcW w:w="3232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0CD" w:rsidTr="007565D5">
        <w:tc>
          <w:tcPr>
            <w:tcW w:w="3232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0CD" w:rsidTr="007565D5">
        <w:tc>
          <w:tcPr>
            <w:tcW w:w="3232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0CD" w:rsidTr="007565D5">
        <w:tc>
          <w:tcPr>
            <w:tcW w:w="3232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7B81" w:rsidRDefault="00C17B81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По</w:t>
      </w:r>
      <w:r>
        <w:rPr>
          <w:rFonts w:ascii="Times New Roman" w:hAnsi="Times New Roman" w:cs="Times New Roman"/>
        </w:rPr>
        <w:t>дпись______________</w:t>
      </w:r>
      <w:r w:rsidRPr="00174EF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9000CD" w:rsidRPr="004A4C5E" w:rsidRDefault="009000CD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</w:p>
    <w:p w:rsidR="00797448" w:rsidRDefault="009000CD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  <w:r w:rsidRPr="004A4C5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797448" w:rsidRDefault="00797448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</w:p>
    <w:p w:rsidR="00797448" w:rsidRDefault="00797448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</w:p>
    <w:p w:rsidR="00797448" w:rsidRDefault="00797448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</w:p>
    <w:p w:rsidR="00797448" w:rsidRDefault="00797448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  <w:b/>
          <w:sz w:val="20"/>
          <w:szCs w:val="20"/>
        </w:rPr>
      </w:pPr>
      <w:r w:rsidRPr="004A4C5E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0" w:name="_GoBack"/>
      <w:bookmarkEnd w:id="0"/>
    </w:p>
    <w:sectPr w:rsidR="009000CD" w:rsidSect="00900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99C"/>
    <w:multiLevelType w:val="multilevel"/>
    <w:tmpl w:val="139237DE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456A4"/>
    <w:multiLevelType w:val="multilevel"/>
    <w:tmpl w:val="398E49F6"/>
    <w:lvl w:ilvl="0">
      <w:start w:val="1"/>
      <w:numFmt w:val="bullet"/>
      <w:lvlText w:val="*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70938"/>
    <w:multiLevelType w:val="multilevel"/>
    <w:tmpl w:val="BE74ED52"/>
    <w:lvl w:ilvl="0">
      <w:start w:val="1"/>
      <w:numFmt w:val="decimal"/>
      <w:lvlText w:val="%1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1728DA"/>
    <w:multiLevelType w:val="multilevel"/>
    <w:tmpl w:val="FE6AE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13661"/>
    <w:multiLevelType w:val="multilevel"/>
    <w:tmpl w:val="B06829E4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CD"/>
    <w:rsid w:val="000254CD"/>
    <w:rsid w:val="000C3AB3"/>
    <w:rsid w:val="001370C3"/>
    <w:rsid w:val="00213C21"/>
    <w:rsid w:val="00390FD4"/>
    <w:rsid w:val="003D0984"/>
    <w:rsid w:val="00425EBB"/>
    <w:rsid w:val="00502088"/>
    <w:rsid w:val="00547AD4"/>
    <w:rsid w:val="005B55DC"/>
    <w:rsid w:val="006036E3"/>
    <w:rsid w:val="006D2559"/>
    <w:rsid w:val="00711155"/>
    <w:rsid w:val="00727B8A"/>
    <w:rsid w:val="00797448"/>
    <w:rsid w:val="0083207A"/>
    <w:rsid w:val="008768A2"/>
    <w:rsid w:val="008B14E9"/>
    <w:rsid w:val="009000CD"/>
    <w:rsid w:val="00916218"/>
    <w:rsid w:val="0094153A"/>
    <w:rsid w:val="00AD0D50"/>
    <w:rsid w:val="00AE47DE"/>
    <w:rsid w:val="00C17B81"/>
    <w:rsid w:val="00D65A5B"/>
    <w:rsid w:val="00EC03C7"/>
    <w:rsid w:val="00ED1798"/>
    <w:rsid w:val="00F9596F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Leeo Leeo</cp:lastModifiedBy>
  <cp:revision>2</cp:revision>
  <dcterms:created xsi:type="dcterms:W3CDTF">2021-04-15T17:43:00Z</dcterms:created>
  <dcterms:modified xsi:type="dcterms:W3CDTF">2021-04-15T17:43:00Z</dcterms:modified>
</cp:coreProperties>
</file>